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F1" w:rsidRDefault="00C436F1">
      <w:pPr>
        <w:rPr>
          <w:rFonts w:ascii="Arial" w:hAnsi="Arial" w:cs="Arial"/>
          <w:sz w:val="48"/>
          <w:lang w:val="en-US"/>
        </w:rPr>
      </w:pPr>
    </w:p>
    <w:p w:rsidR="008A1392" w:rsidRDefault="0061263A">
      <w:pPr>
        <w:rPr>
          <w:rFonts w:ascii="Arial" w:hAnsi="Arial" w:cs="Arial"/>
          <w:sz w:val="48"/>
          <w:lang w:val="en-US"/>
        </w:rPr>
      </w:pPr>
      <w:r>
        <w:rPr>
          <w:rFonts w:ascii="Arial" w:hAnsi="Arial" w:cs="Arial"/>
          <w:noProof/>
          <w:sz w:val="48"/>
          <w:lang w:eastAsia="en-AU"/>
        </w:rPr>
        <w:drawing>
          <wp:anchor distT="0" distB="0" distL="114300" distR="114300" simplePos="0" relativeHeight="251658240" behindDoc="1" locked="0" layoutInCell="1" allowOverlap="1" wp14:anchorId="20BA1E64" wp14:editId="1F2C980E">
            <wp:simplePos x="0" y="0"/>
            <wp:positionH relativeFrom="column">
              <wp:posOffset>4984115</wp:posOffset>
            </wp:positionH>
            <wp:positionV relativeFrom="paragraph">
              <wp:posOffset>334010</wp:posOffset>
            </wp:positionV>
            <wp:extent cx="1762125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boulevarde.c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4B0" w:rsidRPr="00E60ED2" w:rsidRDefault="00203E26" w:rsidP="007F1561">
      <w:pPr>
        <w:jc w:val="center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48"/>
          <w:lang w:val="en-US"/>
        </w:rPr>
        <w:t>Casual Mall</w:t>
      </w:r>
      <w:r w:rsidR="009238EB" w:rsidRPr="00A406DB">
        <w:rPr>
          <w:rFonts w:ascii="Arial" w:hAnsi="Arial" w:cs="Arial"/>
          <w:sz w:val="48"/>
          <w:lang w:val="en-US"/>
        </w:rPr>
        <w:t xml:space="preserve"> Leasing Agreement</w:t>
      </w:r>
    </w:p>
    <w:p w:rsidR="009238EB" w:rsidRPr="00E60ED2" w:rsidRDefault="008C6729" w:rsidP="009238EB"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Manjimup</w:t>
      </w:r>
      <w:r w:rsidR="009238EB" w:rsidRPr="00E60ED2">
        <w:rPr>
          <w:rFonts w:ascii="Arial" w:hAnsi="Arial" w:cs="Arial"/>
          <w:sz w:val="28"/>
          <w:lang w:val="en-US"/>
        </w:rPr>
        <w:t xml:space="preserve"> Boulevarde Application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572A9" w:rsidRPr="00021FA1" w:rsidTr="009572A9">
        <w:trPr>
          <w:trHeight w:val="439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Name of Organization:</w:t>
            </w:r>
          </w:p>
        </w:tc>
      </w:tr>
      <w:tr w:rsidR="009572A9" w:rsidRPr="00021FA1" w:rsidTr="009572A9">
        <w:trPr>
          <w:trHeight w:val="399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Contact Person:</w:t>
            </w:r>
          </w:p>
        </w:tc>
      </w:tr>
      <w:tr w:rsidR="009572A9" w:rsidRPr="00021FA1" w:rsidTr="009572A9">
        <w:trPr>
          <w:trHeight w:val="418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</w:tc>
      </w:tr>
      <w:tr w:rsidR="009572A9" w:rsidRPr="00021FA1" w:rsidTr="009572A9">
        <w:trPr>
          <w:trHeight w:val="425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</w:tc>
      </w:tr>
      <w:tr w:rsidR="009572A9" w:rsidRPr="00021FA1" w:rsidTr="009572A9">
        <w:trPr>
          <w:trHeight w:val="409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</w:p>
        </w:tc>
      </w:tr>
      <w:tr w:rsidR="009572A9" w:rsidRPr="00021FA1" w:rsidTr="009572A9">
        <w:trPr>
          <w:trHeight w:val="414"/>
        </w:trPr>
        <w:tc>
          <w:tcPr>
            <w:tcW w:w="10065" w:type="dxa"/>
          </w:tcPr>
          <w:p w:rsidR="009572A9" w:rsidRPr="009572A9" w:rsidRDefault="009572A9" w:rsidP="009572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Postal Address:</w:t>
            </w:r>
          </w:p>
        </w:tc>
      </w:tr>
      <w:tr w:rsidR="00E60ED2" w:rsidRPr="00021FA1" w:rsidTr="009572A9">
        <w:trPr>
          <w:trHeight w:val="421"/>
        </w:trPr>
        <w:tc>
          <w:tcPr>
            <w:tcW w:w="10065" w:type="dxa"/>
          </w:tcPr>
          <w:p w:rsidR="00E60ED2" w:rsidRPr="009572A9" w:rsidRDefault="00E60ED2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03E26" w:rsidRDefault="00203E26" w:rsidP="00203E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567"/>
      </w:tblGrid>
      <w:tr w:rsidR="00021FA1" w:rsidRPr="00021FA1" w:rsidTr="009572A9">
        <w:trPr>
          <w:trHeight w:val="393"/>
        </w:trPr>
        <w:tc>
          <w:tcPr>
            <w:tcW w:w="8789" w:type="dxa"/>
          </w:tcPr>
          <w:p w:rsidR="00021FA1" w:rsidRPr="009572A9" w:rsidRDefault="00021FA1" w:rsidP="008C67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Have you conducted </w:t>
            </w:r>
            <w:r w:rsidR="00203E26" w:rsidRPr="009572A9">
              <w:rPr>
                <w:rFonts w:ascii="Arial" w:hAnsi="Arial" w:cs="Arial"/>
                <w:sz w:val="24"/>
                <w:szCs w:val="24"/>
                <w:lang w:val="en-US"/>
              </w:rPr>
              <w:t>Mall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Leasing at </w:t>
            </w:r>
            <w:r w:rsidR="008C6729">
              <w:rPr>
                <w:rFonts w:ascii="Arial" w:hAnsi="Arial" w:cs="Arial"/>
                <w:sz w:val="24"/>
                <w:szCs w:val="24"/>
                <w:lang w:val="en-US"/>
              </w:rPr>
              <w:t>Manjimup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Boulevarde before (</w:t>
            </w:r>
            <w:r w:rsidRPr="009E5044">
              <w:rPr>
                <w:rFonts w:ascii="Arial" w:hAnsi="Arial" w:cs="Arial"/>
                <w:sz w:val="20"/>
                <w:szCs w:val="20"/>
                <w:lang w:val="en-US"/>
              </w:rPr>
              <w:t>Please</w:t>
            </w:r>
            <w:r w:rsidR="009572A9" w:rsidRPr="009E5044">
              <w:rPr>
                <w:rFonts w:ascii="Arial" w:hAnsi="Arial" w:cs="Arial"/>
                <w:sz w:val="20"/>
                <w:szCs w:val="20"/>
                <w:lang w:val="en-US"/>
              </w:rPr>
              <w:t xml:space="preserve"> Circle</w:t>
            </w:r>
            <w:r w:rsidR="009572A9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21FA1" w:rsidRPr="009572A9" w:rsidRDefault="00021FA1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7" w:type="dxa"/>
          </w:tcPr>
          <w:p w:rsidR="00021FA1" w:rsidRPr="009572A9" w:rsidRDefault="00021FA1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FB7DE5" w:rsidRPr="00021FA1" w:rsidTr="009572A9">
        <w:trPr>
          <w:trHeight w:val="397"/>
        </w:trPr>
        <w:tc>
          <w:tcPr>
            <w:tcW w:w="10065" w:type="dxa"/>
            <w:gridSpan w:val="3"/>
          </w:tcPr>
          <w:p w:rsidR="00FB7DE5" w:rsidRPr="009572A9" w:rsidRDefault="00203E26" w:rsidP="00203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Dates you wish to</w:t>
            </w:r>
            <w:r w:rsidR="008A1392"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book:</w:t>
            </w:r>
          </w:p>
        </w:tc>
      </w:tr>
      <w:tr w:rsidR="00FB7DE5" w:rsidRPr="00021FA1" w:rsidTr="009572A9">
        <w:trPr>
          <w:trHeight w:val="417"/>
        </w:trPr>
        <w:tc>
          <w:tcPr>
            <w:tcW w:w="10065" w:type="dxa"/>
            <w:gridSpan w:val="3"/>
          </w:tcPr>
          <w:p w:rsidR="00FB7DE5" w:rsidRPr="009572A9" w:rsidRDefault="00FB7DE5" w:rsidP="009238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03E26" w:rsidRDefault="00203E26" w:rsidP="00203E26">
      <w:pPr>
        <w:ind w:right="-46"/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FB7DE5" w:rsidTr="009572A9">
        <w:tc>
          <w:tcPr>
            <w:tcW w:w="10065" w:type="dxa"/>
          </w:tcPr>
          <w:p w:rsidR="00FB7DE5" w:rsidRPr="009572A9" w:rsidRDefault="00FB7DE5" w:rsidP="00203E26">
            <w:pPr>
              <w:ind w:right="-4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write a brief description on what you will be </w:t>
            </w:r>
            <w:r w:rsidR="00203E26" w:rsidRPr="009572A9">
              <w:rPr>
                <w:rFonts w:ascii="Arial" w:hAnsi="Arial" w:cs="Arial"/>
                <w:sz w:val="24"/>
                <w:szCs w:val="24"/>
                <w:lang w:val="en-US"/>
              </w:rPr>
              <w:t>selling/fundraising</w:t>
            </w:r>
            <w:r w:rsidR="008A1392" w:rsidRPr="009572A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FB7DE5" w:rsidTr="009572A9">
        <w:trPr>
          <w:trHeight w:val="327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03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22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15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7DE5" w:rsidTr="009572A9">
        <w:trPr>
          <w:trHeight w:val="421"/>
        </w:trPr>
        <w:tc>
          <w:tcPr>
            <w:tcW w:w="10065" w:type="dxa"/>
          </w:tcPr>
          <w:p w:rsidR="00FB7DE5" w:rsidRPr="009572A9" w:rsidRDefault="00FB7DE5" w:rsidP="00FB7DE5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B7DE5" w:rsidRDefault="00FB7DE5" w:rsidP="00FB7DE5">
      <w:pPr>
        <w:ind w:right="-46"/>
        <w:jc w:val="center"/>
        <w:rPr>
          <w:rFonts w:ascii="Arial" w:hAnsi="Arial" w:cs="Arial"/>
          <w:sz w:val="28"/>
          <w:lang w:val="en-US"/>
        </w:rPr>
      </w:pPr>
    </w:p>
    <w:p w:rsidR="00FB7DE5" w:rsidRDefault="00FB7DE5" w:rsidP="00FB7DE5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send the completed application form and signed terms and conditions to:</w:t>
      </w:r>
    </w:p>
    <w:p w:rsidR="00FB7DE5" w:rsidRDefault="003576F0" w:rsidP="00FB7DE5">
      <w:pPr>
        <w:ind w:right="-46"/>
        <w:jc w:val="center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Emai:linda@stellarpg.com.au</w:t>
      </w:r>
      <w:proofErr w:type="spellEnd"/>
    </w:p>
    <w:p w:rsidR="00203E26" w:rsidRDefault="00A406DB" w:rsidP="009572A9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Upon recei</w:t>
      </w:r>
      <w:r w:rsidR="005C69A0">
        <w:rPr>
          <w:rFonts w:ascii="Arial" w:hAnsi="Arial" w:cs="Arial"/>
          <w:sz w:val="20"/>
          <w:lang w:val="en-US"/>
        </w:rPr>
        <w:t>pt</w:t>
      </w:r>
      <w:r>
        <w:rPr>
          <w:rFonts w:ascii="Arial" w:hAnsi="Arial" w:cs="Arial"/>
          <w:sz w:val="20"/>
          <w:lang w:val="en-US"/>
        </w:rPr>
        <w:t xml:space="preserve"> of both completed forms we will check availability and respond as soon as possible  </w:t>
      </w:r>
    </w:p>
    <w:p w:rsidR="009572A9" w:rsidRDefault="009572A9" w:rsidP="009572A9">
      <w:pPr>
        <w:ind w:right="-46"/>
        <w:jc w:val="center"/>
        <w:rPr>
          <w:rFonts w:ascii="Arial" w:hAnsi="Arial" w:cs="Arial"/>
          <w:sz w:val="20"/>
          <w:lang w:val="en-US"/>
        </w:rPr>
      </w:pPr>
    </w:p>
    <w:p w:rsidR="009572A9" w:rsidRPr="009572A9" w:rsidRDefault="009572A9" w:rsidP="009572A9">
      <w:pPr>
        <w:ind w:right="-46"/>
        <w:jc w:val="center"/>
        <w:rPr>
          <w:rFonts w:ascii="Arial" w:hAnsi="Arial" w:cs="Arial"/>
          <w:sz w:val="20"/>
          <w:lang w:val="en-US"/>
        </w:rPr>
      </w:pPr>
    </w:p>
    <w:p w:rsidR="00FB4292" w:rsidRDefault="00FB4292" w:rsidP="00907FD7">
      <w:pPr>
        <w:ind w:right="-46"/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A406DB" w:rsidRPr="001E5344" w:rsidRDefault="00A406DB" w:rsidP="00907FD7">
      <w:pPr>
        <w:ind w:right="-46"/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1E5344">
        <w:rPr>
          <w:rFonts w:ascii="Arial" w:hAnsi="Arial" w:cs="Arial"/>
          <w:b/>
          <w:sz w:val="44"/>
          <w:szCs w:val="44"/>
          <w:lang w:val="en-US"/>
        </w:rPr>
        <w:lastRenderedPageBreak/>
        <w:t>Terms and Conditions</w:t>
      </w:r>
    </w:p>
    <w:p w:rsidR="00A406DB" w:rsidRDefault="00203E26" w:rsidP="00A406DB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Daily fee of $</w:t>
      </w:r>
      <w:r w:rsidR="00FB4292">
        <w:rPr>
          <w:rFonts w:ascii="Arial" w:hAnsi="Arial" w:cs="Arial"/>
          <w:lang w:val="en-US"/>
        </w:rPr>
        <w:t>50</w:t>
      </w:r>
      <w:r>
        <w:rPr>
          <w:rFonts w:ascii="Arial" w:hAnsi="Arial" w:cs="Arial"/>
          <w:lang w:val="en-US"/>
        </w:rPr>
        <w:t>, plus GST, applies to all bookings; a weekly fee of $</w:t>
      </w:r>
      <w:r w:rsidR="00FB4292">
        <w:rPr>
          <w:rFonts w:ascii="Arial" w:hAnsi="Arial" w:cs="Arial"/>
          <w:lang w:val="en-US"/>
        </w:rPr>
        <w:t>300</w:t>
      </w:r>
      <w:r>
        <w:rPr>
          <w:rFonts w:ascii="Arial" w:hAnsi="Arial" w:cs="Arial"/>
          <w:lang w:val="en-US"/>
        </w:rPr>
        <w:t>, plus GST.</w:t>
      </w:r>
    </w:p>
    <w:p w:rsidR="00203E26" w:rsidRDefault="00203E26" w:rsidP="00203E26">
      <w:pPr>
        <w:pStyle w:val="ListParagraph"/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Exceptions </w:t>
      </w:r>
      <w:r w:rsidRPr="00A002E7">
        <w:rPr>
          <w:rFonts w:ascii="Arial" w:hAnsi="Arial" w:cs="Arial"/>
          <w:b/>
          <w:lang w:val="en-US"/>
        </w:rPr>
        <w:t>may</w:t>
      </w:r>
      <w:r>
        <w:rPr>
          <w:rFonts w:ascii="Arial" w:hAnsi="Arial" w:cs="Arial"/>
          <w:lang w:val="en-US"/>
        </w:rPr>
        <w:t xml:space="preserve"> be considered for charitable non-profit organizations upon written request, accompanied with a current Charity registration certificate.</w:t>
      </w:r>
    </w:p>
    <w:p w:rsidR="00046911" w:rsidRDefault="00046911" w:rsidP="00203E26">
      <w:pPr>
        <w:pStyle w:val="ListParagraph"/>
        <w:ind w:right="-46"/>
        <w:rPr>
          <w:rFonts w:ascii="Arial" w:hAnsi="Arial" w:cs="Arial"/>
          <w:lang w:val="en-US"/>
        </w:rPr>
      </w:pPr>
    </w:p>
    <w:p w:rsidR="00C534CF" w:rsidRPr="002472F7" w:rsidRDefault="00046911" w:rsidP="00203E26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 w:rsidRPr="002A6B44">
        <w:rPr>
          <w:rFonts w:ascii="Arial" w:hAnsi="Arial" w:cs="Arial"/>
          <w:lang w:val="en-US"/>
        </w:rPr>
        <w:t xml:space="preserve">A $50 </w:t>
      </w:r>
      <w:r w:rsidR="00B37490">
        <w:rPr>
          <w:rFonts w:ascii="Arial" w:hAnsi="Arial" w:cs="Arial"/>
          <w:lang w:val="en-US"/>
        </w:rPr>
        <w:t xml:space="preserve">key deposit </w:t>
      </w:r>
      <w:r w:rsidRPr="002A6B44">
        <w:rPr>
          <w:rFonts w:ascii="Arial" w:hAnsi="Arial" w:cs="Arial"/>
          <w:lang w:val="en-US"/>
        </w:rPr>
        <w:t xml:space="preserve">is required </w:t>
      </w:r>
      <w:r w:rsidR="00B37490">
        <w:rPr>
          <w:rFonts w:ascii="Arial" w:hAnsi="Arial" w:cs="Arial"/>
          <w:lang w:val="en-US"/>
        </w:rPr>
        <w:t xml:space="preserve">with payment of booking fees or one week prior to booking commencement for fee exempt lessee’s </w:t>
      </w:r>
      <w:r w:rsidRPr="002A6B44">
        <w:rPr>
          <w:rFonts w:ascii="Arial" w:hAnsi="Arial" w:cs="Arial"/>
          <w:lang w:val="en-US"/>
        </w:rPr>
        <w:t>(</w:t>
      </w:r>
      <w:r w:rsidRPr="004C75B4">
        <w:rPr>
          <w:rFonts w:ascii="Arial" w:hAnsi="Arial" w:cs="Arial"/>
          <w:i/>
          <w:lang w:val="en-US"/>
        </w:rPr>
        <w:t>refundable on return</w:t>
      </w:r>
      <w:r w:rsidR="00B37490">
        <w:rPr>
          <w:rFonts w:ascii="Arial" w:hAnsi="Arial" w:cs="Arial"/>
          <w:i/>
          <w:lang w:val="en-US"/>
        </w:rPr>
        <w:t xml:space="preserve"> of keys</w:t>
      </w:r>
      <w:r w:rsidRPr="004C75B4">
        <w:rPr>
          <w:rFonts w:ascii="Arial" w:hAnsi="Arial" w:cs="Arial"/>
          <w:i/>
          <w:lang w:val="en-US"/>
        </w:rPr>
        <w:t xml:space="preserve"> – please complete bank details on next page</w:t>
      </w:r>
      <w:r w:rsidRPr="002A6B44">
        <w:rPr>
          <w:rFonts w:ascii="Arial" w:hAnsi="Arial" w:cs="Arial"/>
          <w:lang w:val="en-US"/>
        </w:rPr>
        <w:t xml:space="preserve">). </w:t>
      </w:r>
      <w:r w:rsidR="002A6B44" w:rsidRPr="00B3354D">
        <w:rPr>
          <w:rFonts w:ascii="Arial" w:hAnsi="Arial" w:cs="Arial"/>
          <w:b/>
          <w:i/>
          <w:u w:val="single"/>
          <w:lang w:val="en-US"/>
        </w:rPr>
        <w:t xml:space="preserve">Please contact </w:t>
      </w:r>
      <w:r w:rsidR="002B43C1">
        <w:rPr>
          <w:rFonts w:ascii="Arial" w:hAnsi="Arial" w:cs="Arial"/>
          <w:b/>
          <w:i/>
          <w:u w:val="single"/>
          <w:lang w:val="en-US"/>
        </w:rPr>
        <w:t>Shirley</w:t>
      </w:r>
      <w:r w:rsidR="003938C6">
        <w:rPr>
          <w:rFonts w:ascii="Arial" w:hAnsi="Arial" w:cs="Arial"/>
          <w:b/>
          <w:i/>
          <w:u w:val="single"/>
          <w:lang w:val="en-US"/>
        </w:rPr>
        <w:t xml:space="preserve"> </w:t>
      </w:r>
      <w:proofErr w:type="spellStart"/>
      <w:r w:rsidR="003938C6">
        <w:rPr>
          <w:rFonts w:ascii="Arial" w:hAnsi="Arial" w:cs="Arial"/>
          <w:b/>
          <w:i/>
          <w:u w:val="single"/>
          <w:lang w:val="en-US"/>
        </w:rPr>
        <w:t>Lazarov</w:t>
      </w:r>
      <w:proofErr w:type="spellEnd"/>
      <w:r w:rsidR="002A6B44" w:rsidRPr="00B3354D">
        <w:rPr>
          <w:rFonts w:ascii="Arial" w:hAnsi="Arial" w:cs="Arial"/>
          <w:b/>
          <w:i/>
          <w:iCs/>
          <w:u w:val="single"/>
          <w:lang w:val="en-US"/>
        </w:rPr>
        <w:t xml:space="preserve">) on </w:t>
      </w:r>
      <w:r w:rsidR="002B43C1">
        <w:rPr>
          <w:rFonts w:ascii="Arial" w:hAnsi="Arial" w:cs="Arial"/>
          <w:b/>
          <w:i/>
          <w:iCs/>
          <w:u w:val="single"/>
          <w:lang w:val="en-US"/>
        </w:rPr>
        <w:t xml:space="preserve">0458 587 677 </w:t>
      </w:r>
      <w:bookmarkStart w:id="0" w:name="_GoBack"/>
      <w:bookmarkEnd w:id="0"/>
      <w:r w:rsidR="002A6B44" w:rsidRPr="00B3354D">
        <w:rPr>
          <w:rFonts w:ascii="Arial" w:hAnsi="Arial" w:cs="Arial"/>
          <w:b/>
          <w:i/>
          <w:iCs/>
          <w:u w:val="single"/>
          <w:lang w:val="en-US"/>
        </w:rPr>
        <w:t>to arrange collection of keys.</w:t>
      </w:r>
    </w:p>
    <w:p w:rsidR="00D819F6" w:rsidRDefault="00D819F6" w:rsidP="00D819F6">
      <w:pPr>
        <w:ind w:right="-46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make payment as a direct deposit into the following account</w:t>
      </w:r>
    </w:p>
    <w:p w:rsidR="00D819F6" w:rsidRDefault="003938C6" w:rsidP="00D819F6">
      <w:pPr>
        <w:ind w:right="-46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Stellar Property Group Trust</w:t>
      </w:r>
    </w:p>
    <w:p w:rsidR="00D819F6" w:rsidRDefault="00D819F6" w:rsidP="001B56F4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 xml:space="preserve">BSB: </w:t>
      </w:r>
      <w:r w:rsidR="004A34B7">
        <w:rPr>
          <w:rFonts w:ascii="Arial" w:hAnsi="Arial" w:cs="Arial"/>
          <w:b/>
          <w:i/>
          <w:lang w:val="en-US"/>
        </w:rPr>
        <w:t>306-089</w:t>
      </w:r>
    </w:p>
    <w:p w:rsidR="00D819F6" w:rsidRDefault="00D819F6" w:rsidP="001B56F4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proofErr w:type="spellStart"/>
      <w:r>
        <w:rPr>
          <w:rFonts w:ascii="Arial" w:hAnsi="Arial" w:cs="Arial"/>
          <w:b/>
          <w:i/>
          <w:lang w:val="en-US"/>
        </w:rPr>
        <w:t>Acc</w:t>
      </w:r>
      <w:proofErr w:type="spellEnd"/>
      <w:r>
        <w:rPr>
          <w:rFonts w:ascii="Arial" w:hAnsi="Arial" w:cs="Arial"/>
          <w:b/>
          <w:i/>
          <w:lang w:val="en-US"/>
        </w:rPr>
        <w:t xml:space="preserve">#: </w:t>
      </w:r>
      <w:r w:rsidR="003938C6">
        <w:rPr>
          <w:rFonts w:ascii="Arial" w:hAnsi="Arial" w:cs="Arial"/>
          <w:b/>
          <w:i/>
          <w:lang w:val="en-US"/>
        </w:rPr>
        <w:t>338 72 81</w:t>
      </w:r>
    </w:p>
    <w:p w:rsidR="001B56F4" w:rsidRDefault="001B56F4" w:rsidP="001B56F4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</w:p>
    <w:p w:rsidR="00D819F6" w:rsidRDefault="00E74C4C" w:rsidP="00D819F6">
      <w:pPr>
        <w:ind w:right="-46"/>
        <w:jc w:val="center"/>
        <w:rPr>
          <w:rFonts w:ascii="Arial" w:hAnsi="Arial" w:cs="Arial"/>
          <w:b/>
          <w:i/>
          <w:sz w:val="28"/>
          <w:lang w:val="en-US"/>
        </w:rPr>
      </w:pPr>
      <w:r>
        <w:rPr>
          <w:rFonts w:ascii="Arial" w:hAnsi="Arial" w:cs="Arial"/>
          <w:b/>
          <w:i/>
          <w:sz w:val="28"/>
          <w:lang w:val="en-US"/>
        </w:rPr>
        <w:t xml:space="preserve">No </w:t>
      </w:r>
      <w:r w:rsidR="00B90D57">
        <w:rPr>
          <w:rFonts w:ascii="Arial" w:hAnsi="Arial" w:cs="Arial"/>
          <w:b/>
          <w:i/>
          <w:sz w:val="28"/>
          <w:lang w:val="en-US"/>
        </w:rPr>
        <w:t>B</w:t>
      </w:r>
      <w:r w:rsidR="00D819F6" w:rsidRPr="00D819F6">
        <w:rPr>
          <w:rFonts w:ascii="Arial" w:hAnsi="Arial" w:cs="Arial"/>
          <w:b/>
          <w:i/>
          <w:sz w:val="28"/>
          <w:lang w:val="en-US"/>
        </w:rPr>
        <w:t>ookings will be accepted or confirmed until payment is received</w:t>
      </w:r>
    </w:p>
    <w:p w:rsidR="002472F7" w:rsidRPr="002472F7" w:rsidRDefault="002472F7" w:rsidP="00A002E7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lang w:val="en-US"/>
        </w:rPr>
      </w:pPr>
      <w:proofErr w:type="gramStart"/>
      <w:r w:rsidRPr="002472F7">
        <w:rPr>
          <w:rFonts w:ascii="Arial" w:hAnsi="Arial" w:cs="Arial"/>
          <w:lang w:val="en-US"/>
        </w:rPr>
        <w:t>Lessee</w:t>
      </w:r>
      <w:r>
        <w:rPr>
          <w:rFonts w:ascii="Arial" w:hAnsi="Arial" w:cs="Arial"/>
          <w:lang w:val="en-US"/>
        </w:rPr>
        <w:t>’s</w:t>
      </w:r>
      <w:proofErr w:type="gramEnd"/>
      <w:r>
        <w:rPr>
          <w:rFonts w:ascii="Arial" w:hAnsi="Arial" w:cs="Arial"/>
          <w:lang w:val="en-US"/>
        </w:rPr>
        <w:t xml:space="preserve"> will be held responsible for any electricity used </w:t>
      </w:r>
      <w:r w:rsidR="0034043B">
        <w:rPr>
          <w:rFonts w:ascii="Arial" w:hAnsi="Arial" w:cs="Arial"/>
          <w:lang w:val="en-US"/>
        </w:rPr>
        <w:t xml:space="preserve">should lights be left on after vacating premises, this will result in future rentals being in jeopardy. </w:t>
      </w:r>
    </w:p>
    <w:p w:rsidR="002472F7" w:rsidRDefault="002472F7" w:rsidP="002472F7">
      <w:pPr>
        <w:pStyle w:val="ListParagraph"/>
        <w:ind w:right="-46"/>
        <w:rPr>
          <w:rFonts w:ascii="Arial" w:hAnsi="Arial" w:cs="Arial"/>
          <w:b/>
          <w:lang w:val="en-US"/>
        </w:rPr>
      </w:pPr>
    </w:p>
    <w:p w:rsidR="005C69A0" w:rsidRPr="00B37490" w:rsidRDefault="005C69A0" w:rsidP="00B37490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 w:rsidRPr="00B37490">
        <w:rPr>
          <w:rFonts w:ascii="Arial" w:hAnsi="Arial" w:cs="Arial"/>
          <w:lang w:val="en-US"/>
        </w:rPr>
        <w:t xml:space="preserve">Your display must be attended at all times.  </w:t>
      </w:r>
      <w:r w:rsidR="0021164B">
        <w:rPr>
          <w:rFonts w:ascii="Arial" w:hAnsi="Arial" w:cs="Arial"/>
          <w:lang w:val="en-US"/>
        </w:rPr>
        <w:t>M</w:t>
      </w:r>
      <w:r w:rsidRPr="00B37490">
        <w:rPr>
          <w:rFonts w:ascii="Arial" w:hAnsi="Arial" w:cs="Arial"/>
          <w:lang w:val="en-US"/>
        </w:rPr>
        <w:t>anagement takes no responsibility for merchandise damaged or stolen.</w:t>
      </w:r>
    </w:p>
    <w:p w:rsidR="00A002E7" w:rsidRPr="00A002E7" w:rsidRDefault="00A002E7" w:rsidP="00A002E7">
      <w:pPr>
        <w:pStyle w:val="ListParagraph"/>
        <w:rPr>
          <w:rFonts w:ascii="Arial" w:hAnsi="Arial" w:cs="Arial"/>
          <w:b/>
          <w:lang w:val="en-US"/>
        </w:rPr>
      </w:pPr>
    </w:p>
    <w:p w:rsidR="00341A39" w:rsidRPr="00341A39" w:rsidRDefault="00A002E7" w:rsidP="00341A39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Evidence of a </w:t>
      </w:r>
      <w:r w:rsidRPr="00A002E7">
        <w:rPr>
          <w:rFonts w:ascii="Arial" w:hAnsi="Arial" w:cs="Arial"/>
          <w:b/>
          <w:lang w:val="en-US"/>
        </w:rPr>
        <w:t>Certificate of Currency for Public Liability Insurance Cover.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This indemnifies the Owners of the shopping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against any claims arising out of your use of the shopping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 w:rsidR="00341A39">
        <w:rPr>
          <w:rFonts w:ascii="Arial" w:hAnsi="Arial" w:cs="Arial"/>
          <w:lang w:val="en-US"/>
        </w:rPr>
        <w:t>.  Minimum cover required is $10 Million.  Please attach a copy of your insurance certificate with this application form when returned.</w:t>
      </w:r>
    </w:p>
    <w:p w:rsidR="00341A39" w:rsidRDefault="00341A39" w:rsidP="00341A39">
      <w:pPr>
        <w:pStyle w:val="ListParagrap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Please ensure that your Situation Risk is covered Australia Wide.</w:t>
      </w:r>
    </w:p>
    <w:p w:rsidR="00341A39" w:rsidRPr="00341A39" w:rsidRDefault="00341A39" w:rsidP="00341A39">
      <w:pPr>
        <w:pStyle w:val="ListParagraph"/>
        <w:rPr>
          <w:rFonts w:ascii="Arial" w:hAnsi="Arial" w:cs="Arial"/>
          <w:b/>
          <w:u w:val="single"/>
          <w:lang w:val="en-US"/>
        </w:rPr>
      </w:pPr>
    </w:p>
    <w:p w:rsidR="00341A39" w:rsidRPr="00341A39" w:rsidRDefault="00341A39" w:rsidP="00341A39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Presentation of all Mall Tenants personnel and equipment must meet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man</w:t>
      </w:r>
      <w:r w:rsidR="004C2D89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ger’s standard, who will have control over this matter. 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does not allow the use of PA </w:t>
      </w:r>
      <w:r w:rsidR="00907FD7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ystems</w:t>
      </w:r>
      <w:r w:rsidR="0021164B">
        <w:rPr>
          <w:rFonts w:ascii="Arial" w:hAnsi="Arial" w:cs="Arial"/>
          <w:lang w:val="en-US"/>
        </w:rPr>
        <w:t xml:space="preserve"> or</w:t>
      </w:r>
      <w:r>
        <w:rPr>
          <w:rFonts w:ascii="Arial" w:hAnsi="Arial" w:cs="Arial"/>
          <w:lang w:val="en-US"/>
        </w:rPr>
        <w:t xml:space="preserve"> flashing lights</w:t>
      </w:r>
      <w:r w:rsidR="0021164B">
        <w:rPr>
          <w:rFonts w:ascii="Arial" w:hAnsi="Arial" w:cs="Arial"/>
          <w:lang w:val="en-US"/>
        </w:rPr>
        <w:t>.</w:t>
      </w:r>
    </w:p>
    <w:p w:rsidR="00341A39" w:rsidRPr="00341A39" w:rsidRDefault="00341A39" w:rsidP="00341A39">
      <w:pPr>
        <w:pStyle w:val="ListParagraph"/>
        <w:ind w:right="-46"/>
        <w:rPr>
          <w:rFonts w:ascii="Arial" w:hAnsi="Arial" w:cs="Arial"/>
          <w:b/>
          <w:lang w:val="en-US"/>
        </w:rPr>
      </w:pPr>
    </w:p>
    <w:p w:rsidR="00341A39" w:rsidRDefault="00341A39" w:rsidP="00341A39">
      <w:pPr>
        <w:pStyle w:val="ListParagraph"/>
        <w:numPr>
          <w:ilvl w:val="0"/>
          <w:numId w:val="1"/>
        </w:numPr>
        <w:tabs>
          <w:tab w:val="left" w:pos="426"/>
        </w:tabs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Centre management reserves the right to cancel the confirmation of this agreement at any time prior or during the dates you requested, at their discretion.  However, should such a cancellation occur, a part or full refund </w:t>
      </w:r>
      <w:r w:rsidRPr="00341A39">
        <w:rPr>
          <w:rFonts w:ascii="Arial" w:hAnsi="Arial" w:cs="Arial"/>
          <w:b/>
          <w:lang w:val="en-US"/>
        </w:rPr>
        <w:t>may</w:t>
      </w:r>
      <w:r>
        <w:rPr>
          <w:rFonts w:ascii="Arial" w:hAnsi="Arial" w:cs="Arial"/>
          <w:lang w:val="en-US"/>
        </w:rPr>
        <w:t xml:space="preserve"> be made.</w:t>
      </w:r>
    </w:p>
    <w:p w:rsidR="00C534CF" w:rsidRPr="00C534CF" w:rsidRDefault="00C534CF" w:rsidP="00C534CF">
      <w:pPr>
        <w:pStyle w:val="ListParagraph"/>
        <w:rPr>
          <w:rFonts w:ascii="Arial" w:hAnsi="Arial" w:cs="Arial"/>
          <w:lang w:val="en-US"/>
        </w:rPr>
      </w:pPr>
    </w:p>
    <w:p w:rsidR="00C534CF" w:rsidRDefault="00C534CF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I/We hereby agree to the above terms and conditions.</w:t>
      </w:r>
    </w:p>
    <w:p w:rsidR="00907FD7" w:rsidRDefault="00907FD7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C534CF" w:rsidRDefault="00C534CF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F65D45" w:rsidRDefault="00C534CF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Signed:…………………………………..Name……………………………….Date…………….</w:t>
      </w:r>
    </w:p>
    <w:p w:rsidR="0021164B" w:rsidRDefault="0021164B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21164B" w:rsidRDefault="0021164B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CF5730" w:rsidRDefault="00CF5730" w:rsidP="00C534C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B37490" w:rsidRDefault="00B37490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B37490" w:rsidRDefault="00B37490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472F7" w:rsidRDefault="002472F7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1164B" w:rsidRDefault="0021164B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1164B" w:rsidRDefault="0021164B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1164B" w:rsidRDefault="0021164B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1164B" w:rsidRDefault="0021164B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4C75B4" w:rsidRDefault="004C75B4" w:rsidP="004C75B4">
      <w:pPr>
        <w:pStyle w:val="ListParagraph"/>
        <w:tabs>
          <w:tab w:val="left" w:pos="426"/>
          <w:tab w:val="left" w:pos="5760"/>
        </w:tabs>
        <w:ind w:left="426" w:right="-46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>Please complete to ensure refund of key deposit</w:t>
      </w:r>
    </w:p>
    <w:p w:rsidR="004C75B4" w:rsidRDefault="004C75B4" w:rsidP="002A6B44">
      <w:pPr>
        <w:pStyle w:val="ListParagraph"/>
        <w:tabs>
          <w:tab w:val="left" w:pos="426"/>
          <w:tab w:val="left" w:pos="5760"/>
        </w:tabs>
        <w:ind w:left="426" w:right="-46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A6B44" w:rsidRDefault="00046911" w:rsidP="004C75B4">
      <w:pPr>
        <w:pStyle w:val="ListParagraph"/>
        <w:tabs>
          <w:tab w:val="left" w:pos="426"/>
          <w:tab w:val="left" w:pos="5760"/>
        </w:tabs>
        <w:ind w:left="426" w:right="-46"/>
        <w:rPr>
          <w:rFonts w:ascii="Arial" w:hAnsi="Arial" w:cs="Arial"/>
          <w:b/>
          <w:sz w:val="32"/>
          <w:szCs w:val="32"/>
          <w:lang w:val="en-US"/>
        </w:rPr>
      </w:pPr>
      <w:r w:rsidRPr="004C75B4">
        <w:rPr>
          <w:rFonts w:ascii="Arial" w:hAnsi="Arial" w:cs="Arial"/>
          <w:b/>
          <w:sz w:val="32"/>
          <w:szCs w:val="32"/>
          <w:lang w:val="en-US"/>
        </w:rPr>
        <w:t>Bank Details</w:t>
      </w:r>
      <w:r w:rsidR="004C75B4">
        <w:rPr>
          <w:rFonts w:ascii="Arial" w:hAnsi="Arial" w:cs="Arial"/>
          <w:b/>
          <w:sz w:val="32"/>
          <w:szCs w:val="32"/>
          <w:lang w:val="en-US"/>
        </w:rPr>
        <w:t>:</w:t>
      </w:r>
    </w:p>
    <w:p w:rsidR="004C75B4" w:rsidRDefault="004C75B4" w:rsidP="004C75B4">
      <w:pPr>
        <w:pStyle w:val="ListParagraph"/>
        <w:tabs>
          <w:tab w:val="left" w:pos="426"/>
          <w:tab w:val="left" w:pos="5760"/>
        </w:tabs>
        <w:ind w:left="426" w:right="-46"/>
        <w:rPr>
          <w:rFonts w:ascii="Arial" w:hAnsi="Arial" w:cs="Arial"/>
          <w:sz w:val="36"/>
          <w:szCs w:val="36"/>
          <w:lang w:val="en-US"/>
        </w:rPr>
      </w:pPr>
    </w:p>
    <w:p w:rsidR="002A6B44" w:rsidRPr="002A6B44" w:rsidRDefault="002A6B44" w:rsidP="002A6B44">
      <w:pPr>
        <w:pStyle w:val="ListParagraph"/>
        <w:tabs>
          <w:tab w:val="left" w:pos="426"/>
          <w:tab w:val="left" w:pos="5760"/>
          <w:tab w:val="left" w:pos="5850"/>
          <w:tab w:val="left" w:pos="5940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  <w:r w:rsidRPr="002A6B44">
        <w:rPr>
          <w:rFonts w:ascii="Arial" w:hAnsi="Arial" w:cs="Arial"/>
          <w:sz w:val="28"/>
          <w:szCs w:val="28"/>
          <w:lang w:val="en-US"/>
        </w:rPr>
        <w:t>BSB: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…………………………………………..</w:t>
      </w:r>
    </w:p>
    <w:p w:rsidR="002A6B44" w:rsidRPr="002A6B44" w:rsidRDefault="002A6B44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</w:p>
    <w:p w:rsidR="002A6B44" w:rsidRPr="002A6B44" w:rsidRDefault="002A6B44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  <w:r w:rsidRPr="002A6B44">
        <w:rPr>
          <w:rFonts w:ascii="Arial" w:hAnsi="Arial" w:cs="Arial"/>
          <w:sz w:val="28"/>
          <w:szCs w:val="28"/>
          <w:lang w:val="en-US"/>
        </w:rPr>
        <w:t>Account Number: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</w:t>
      </w:r>
    </w:p>
    <w:p w:rsidR="002A6B44" w:rsidRPr="002A6B44" w:rsidRDefault="002A6B44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</w:p>
    <w:p w:rsidR="002A6B44" w:rsidRDefault="002A6B44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  <w:r w:rsidRPr="002A6B44">
        <w:rPr>
          <w:rFonts w:ascii="Arial" w:hAnsi="Arial" w:cs="Arial"/>
          <w:sz w:val="28"/>
          <w:szCs w:val="28"/>
          <w:lang w:val="en-US"/>
        </w:rPr>
        <w:t>Account Name: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</w:t>
      </w:r>
    </w:p>
    <w:p w:rsidR="002472F7" w:rsidRDefault="002472F7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</w:p>
    <w:p w:rsidR="002472F7" w:rsidRPr="002A6B44" w:rsidRDefault="002472F7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Bank Name: ………………………………….</w:t>
      </w:r>
    </w:p>
    <w:p w:rsidR="00046911" w:rsidRPr="002A6B44" w:rsidRDefault="00046911" w:rsidP="002A6B44">
      <w:pPr>
        <w:pStyle w:val="ListParagraph"/>
        <w:tabs>
          <w:tab w:val="left" w:pos="426"/>
        </w:tabs>
        <w:ind w:left="426" w:right="-46"/>
        <w:jc w:val="both"/>
        <w:rPr>
          <w:rFonts w:ascii="Arial" w:hAnsi="Arial" w:cs="Arial"/>
          <w:sz w:val="28"/>
          <w:szCs w:val="28"/>
          <w:lang w:val="en-US"/>
        </w:rPr>
      </w:pPr>
    </w:p>
    <w:sectPr w:rsidR="00046911" w:rsidRPr="002A6B44" w:rsidSect="008A20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92" w:rsidRDefault="00555292" w:rsidP="00F65D45">
      <w:pPr>
        <w:spacing w:after="0" w:line="240" w:lineRule="auto"/>
      </w:pPr>
      <w:r>
        <w:separator/>
      </w:r>
    </w:p>
  </w:endnote>
  <w:endnote w:type="continuationSeparator" w:id="0">
    <w:p w:rsidR="00555292" w:rsidRDefault="00555292" w:rsidP="00F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3C2B2AB6E2444C29E014282C19A3778"/>
      </w:placeholder>
      <w:temporary/>
      <w:showingPlcHdr/>
      <w15:appearance w15:val="hidden"/>
    </w:sdtPr>
    <w:sdtEndPr/>
    <w:sdtContent>
      <w:p w:rsidR="00907FD7" w:rsidRDefault="00907FD7">
        <w:pPr>
          <w:pStyle w:val="Footer"/>
        </w:pPr>
        <w:r>
          <w:t>[Type here]</w:t>
        </w:r>
      </w:p>
    </w:sdtContent>
  </w:sdt>
  <w:p w:rsidR="0021164B" w:rsidRDefault="00211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D7" w:rsidRDefault="00907FD7">
    <w:pPr>
      <w:pStyle w:val="Footer"/>
    </w:pPr>
    <w:r>
      <w:t>Attn: Casual Mall Leasing Agreement Admin</w:t>
    </w:r>
    <w:r>
      <w:tab/>
    </w:r>
    <w:r>
      <w:tab/>
      <w:t>P: (</w:t>
    </w:r>
    <w:r w:rsidR="003576F0">
      <w:t>0428 360 711</w:t>
    </w:r>
  </w:p>
  <w:p w:rsidR="0021164B" w:rsidRDefault="003576F0">
    <w:pPr>
      <w:pStyle w:val="Footer"/>
    </w:pPr>
    <w:r>
      <w:t xml:space="preserve">7 </w:t>
    </w:r>
    <w:proofErr w:type="spellStart"/>
    <w:r>
      <w:t>Yabini</w:t>
    </w:r>
    <w:proofErr w:type="spellEnd"/>
    <w:r>
      <w:t xml:space="preserve"> Court</w:t>
    </w:r>
    <w:r>
      <w:tab/>
      <w:t xml:space="preserve">                                                                                                                              E:  linda@stellarpg.com.au</w:t>
    </w:r>
  </w:p>
  <w:p w:rsidR="003576F0" w:rsidRDefault="003576F0">
    <w:pPr>
      <w:pStyle w:val="Footer"/>
    </w:pPr>
    <w:r>
      <w:t>South Bunbury WA 6230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F0" w:rsidRDefault="00357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92" w:rsidRDefault="00555292" w:rsidP="00F65D45">
      <w:pPr>
        <w:spacing w:after="0" w:line="240" w:lineRule="auto"/>
      </w:pPr>
      <w:r>
        <w:separator/>
      </w:r>
    </w:p>
  </w:footnote>
  <w:footnote w:type="continuationSeparator" w:id="0">
    <w:p w:rsidR="00555292" w:rsidRDefault="00555292" w:rsidP="00F6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F0" w:rsidRDefault="00357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F0" w:rsidRDefault="003576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F0" w:rsidRDefault="00357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0B9D"/>
    <w:multiLevelType w:val="hybridMultilevel"/>
    <w:tmpl w:val="5A0C0192"/>
    <w:lvl w:ilvl="0" w:tplc="935A7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B"/>
    <w:rsid w:val="00021FA1"/>
    <w:rsid w:val="00033323"/>
    <w:rsid w:val="00046911"/>
    <w:rsid w:val="000C3DCB"/>
    <w:rsid w:val="00106A84"/>
    <w:rsid w:val="00112CA1"/>
    <w:rsid w:val="00123E58"/>
    <w:rsid w:val="001419C5"/>
    <w:rsid w:val="00162ACA"/>
    <w:rsid w:val="0017171C"/>
    <w:rsid w:val="00180906"/>
    <w:rsid w:val="00194295"/>
    <w:rsid w:val="001A3EA0"/>
    <w:rsid w:val="001B56F4"/>
    <w:rsid w:val="001E5344"/>
    <w:rsid w:val="0020024B"/>
    <w:rsid w:val="00203E26"/>
    <w:rsid w:val="002100E5"/>
    <w:rsid w:val="0021164B"/>
    <w:rsid w:val="002161DE"/>
    <w:rsid w:val="00243E94"/>
    <w:rsid w:val="002472F7"/>
    <w:rsid w:val="0025513B"/>
    <w:rsid w:val="00295484"/>
    <w:rsid w:val="002A6B44"/>
    <w:rsid w:val="002B43C1"/>
    <w:rsid w:val="002E37C2"/>
    <w:rsid w:val="0030275A"/>
    <w:rsid w:val="00321388"/>
    <w:rsid w:val="0034043B"/>
    <w:rsid w:val="00341A39"/>
    <w:rsid w:val="00355312"/>
    <w:rsid w:val="003576F0"/>
    <w:rsid w:val="003615A1"/>
    <w:rsid w:val="00386F2C"/>
    <w:rsid w:val="003938C6"/>
    <w:rsid w:val="003E2663"/>
    <w:rsid w:val="003F2809"/>
    <w:rsid w:val="004422F3"/>
    <w:rsid w:val="004A34B7"/>
    <w:rsid w:val="004B1D05"/>
    <w:rsid w:val="004B50A6"/>
    <w:rsid w:val="004C2D89"/>
    <w:rsid w:val="004C75B4"/>
    <w:rsid w:val="004F4BD0"/>
    <w:rsid w:val="0050208F"/>
    <w:rsid w:val="00555292"/>
    <w:rsid w:val="00580A50"/>
    <w:rsid w:val="005A2B96"/>
    <w:rsid w:val="005C69A0"/>
    <w:rsid w:val="0061263A"/>
    <w:rsid w:val="006628C4"/>
    <w:rsid w:val="006D41A6"/>
    <w:rsid w:val="0072392C"/>
    <w:rsid w:val="00770C5B"/>
    <w:rsid w:val="007956DD"/>
    <w:rsid w:val="007F1561"/>
    <w:rsid w:val="00853D5E"/>
    <w:rsid w:val="00864EDF"/>
    <w:rsid w:val="00865A01"/>
    <w:rsid w:val="008A1392"/>
    <w:rsid w:val="008A2005"/>
    <w:rsid w:val="008A399B"/>
    <w:rsid w:val="008A4935"/>
    <w:rsid w:val="008B3906"/>
    <w:rsid w:val="008C6729"/>
    <w:rsid w:val="008D1319"/>
    <w:rsid w:val="008F550F"/>
    <w:rsid w:val="00907FD7"/>
    <w:rsid w:val="009238EB"/>
    <w:rsid w:val="0094361B"/>
    <w:rsid w:val="009572A9"/>
    <w:rsid w:val="00967067"/>
    <w:rsid w:val="009913AB"/>
    <w:rsid w:val="009C725F"/>
    <w:rsid w:val="009E5044"/>
    <w:rsid w:val="00A002E7"/>
    <w:rsid w:val="00A26919"/>
    <w:rsid w:val="00A35759"/>
    <w:rsid w:val="00A406DB"/>
    <w:rsid w:val="00A44429"/>
    <w:rsid w:val="00A51988"/>
    <w:rsid w:val="00AB79A7"/>
    <w:rsid w:val="00B3354D"/>
    <w:rsid w:val="00B34CEA"/>
    <w:rsid w:val="00B37490"/>
    <w:rsid w:val="00B612AC"/>
    <w:rsid w:val="00B67F2C"/>
    <w:rsid w:val="00B7403B"/>
    <w:rsid w:val="00B90D57"/>
    <w:rsid w:val="00BE2BE2"/>
    <w:rsid w:val="00BE357F"/>
    <w:rsid w:val="00C30E7B"/>
    <w:rsid w:val="00C3534C"/>
    <w:rsid w:val="00C36AD7"/>
    <w:rsid w:val="00C402AC"/>
    <w:rsid w:val="00C436F1"/>
    <w:rsid w:val="00C534CF"/>
    <w:rsid w:val="00C75430"/>
    <w:rsid w:val="00C86AA4"/>
    <w:rsid w:val="00CA265F"/>
    <w:rsid w:val="00CB0BC6"/>
    <w:rsid w:val="00CD6DD3"/>
    <w:rsid w:val="00CF5730"/>
    <w:rsid w:val="00D50EF2"/>
    <w:rsid w:val="00D6331A"/>
    <w:rsid w:val="00D819F6"/>
    <w:rsid w:val="00D850D0"/>
    <w:rsid w:val="00D8789B"/>
    <w:rsid w:val="00E24262"/>
    <w:rsid w:val="00E46A2B"/>
    <w:rsid w:val="00E60ED2"/>
    <w:rsid w:val="00E65C4F"/>
    <w:rsid w:val="00E74C4C"/>
    <w:rsid w:val="00E86CCE"/>
    <w:rsid w:val="00E91A30"/>
    <w:rsid w:val="00EA6D9F"/>
    <w:rsid w:val="00EF0C33"/>
    <w:rsid w:val="00F37F7A"/>
    <w:rsid w:val="00F65D45"/>
    <w:rsid w:val="00F9017C"/>
    <w:rsid w:val="00F976CC"/>
    <w:rsid w:val="00FA000F"/>
    <w:rsid w:val="00FB4292"/>
    <w:rsid w:val="00FB7DE5"/>
    <w:rsid w:val="00FF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8351A-F7E5-44C5-AD72-96B57F1D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D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45"/>
  </w:style>
  <w:style w:type="paragraph" w:styleId="Footer">
    <w:name w:val="footer"/>
    <w:basedOn w:val="Normal"/>
    <w:link w:val="FooterChar"/>
    <w:uiPriority w:val="99"/>
    <w:unhideWhenUsed/>
    <w:rsid w:val="00F6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C2B2AB6E2444C29E014282C19A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EEDF-E953-4AF9-80CA-B3945C379B46}"/>
      </w:docPartPr>
      <w:docPartBody>
        <w:p w:rsidR="009F5512" w:rsidRDefault="00885175" w:rsidP="00885175">
          <w:pPr>
            <w:pStyle w:val="E3C2B2AB6E2444C29E014282C19A377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84"/>
    <w:rsid w:val="00055515"/>
    <w:rsid w:val="00244D7F"/>
    <w:rsid w:val="00247C66"/>
    <w:rsid w:val="00286253"/>
    <w:rsid w:val="00885175"/>
    <w:rsid w:val="009300B1"/>
    <w:rsid w:val="00982E99"/>
    <w:rsid w:val="009F5512"/>
    <w:rsid w:val="00A93C23"/>
    <w:rsid w:val="00AE5949"/>
    <w:rsid w:val="00C81699"/>
    <w:rsid w:val="00E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A42E381D1D42A59676B5E262EA6288">
    <w:name w:val="57A42E381D1D42A59676B5E262EA6288"/>
    <w:rsid w:val="00E25C84"/>
  </w:style>
  <w:style w:type="paragraph" w:customStyle="1" w:styleId="31DB51E5B55C443EA4154D185A25BB63">
    <w:name w:val="31DB51E5B55C443EA4154D185A25BB63"/>
    <w:rsid w:val="00E25C84"/>
  </w:style>
  <w:style w:type="paragraph" w:customStyle="1" w:styleId="8E286971E061409BAD07430FD9D5113C">
    <w:name w:val="8E286971E061409BAD07430FD9D5113C"/>
    <w:rsid w:val="00885175"/>
  </w:style>
  <w:style w:type="paragraph" w:customStyle="1" w:styleId="E3C2B2AB6E2444C29E014282C19A3778">
    <w:name w:val="E3C2B2AB6E2444C29E014282C19A3778"/>
    <w:rsid w:val="00885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942CD3C5A4F4B897775B501AFA5FD" ma:contentTypeVersion="10" ma:contentTypeDescription="Create a new document." ma:contentTypeScope="" ma:versionID="d4c3474c4e1e2272947be9edeebe4a59">
  <xsd:schema xmlns:xsd="http://www.w3.org/2001/XMLSchema" xmlns:xs="http://www.w3.org/2001/XMLSchema" xmlns:p="http://schemas.microsoft.com/office/2006/metadata/properties" xmlns:ns2="2e48f1c7-4413-4511-a2be-5edd4cbdebb8" xmlns:ns3="edddf8ab-d857-4fd9-82a4-15e5bd39be30" targetNamespace="http://schemas.microsoft.com/office/2006/metadata/properties" ma:root="true" ma:fieldsID="5f136fd4b18049a98470240609799e86" ns2:_="" ns3:_="">
    <xsd:import namespace="2e48f1c7-4413-4511-a2be-5edd4cbdebb8"/>
    <xsd:import namespace="edddf8ab-d857-4fd9-82a4-15e5bd39be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8f1c7-4413-4511-a2be-5edd4cbd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df8ab-d857-4fd9-82a4-15e5bd39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5655-2D38-4799-8710-2894BE5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8f1c7-4413-4511-a2be-5edd4cbdebb8"/>
    <ds:schemaRef ds:uri="edddf8ab-d857-4fd9-82a4-15e5bd39b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970B3-1E3D-4446-87FE-D4B08A6BB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17511-B57F-4E4F-8C7D-299B54D17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B007F-3678-42B6-80C0-0679797E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</dc:creator>
  <cp:lastModifiedBy>Linda Riedyk</cp:lastModifiedBy>
  <cp:revision>2</cp:revision>
  <cp:lastPrinted>2015-07-16T06:51:00Z</cp:lastPrinted>
  <dcterms:created xsi:type="dcterms:W3CDTF">2019-02-15T03:01:00Z</dcterms:created>
  <dcterms:modified xsi:type="dcterms:W3CDTF">2019-02-15T03:01:00Z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0x01010079D942CD3C5A4F4B897775B501AFA5FD</vt:lpwstr>
  </property>
</Properties>
</file>